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37" w:rsidRDefault="00342637">
      <w:pPr>
        <w:rPr>
          <w:rFonts w:ascii="Times New Roman" w:hAnsi="Times New Roman" w:cs="Times New Roman"/>
          <w:sz w:val="36"/>
          <w:szCs w:val="36"/>
        </w:rPr>
      </w:pPr>
    </w:p>
    <w:p w:rsidR="0052627D" w:rsidRPr="008B19E3" w:rsidRDefault="0052627D" w:rsidP="008B19E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19E3">
        <w:rPr>
          <w:rFonts w:ascii="Times New Roman" w:hAnsi="Times New Roman" w:cs="Times New Roman"/>
          <w:b/>
          <w:sz w:val="36"/>
          <w:szCs w:val="36"/>
        </w:rPr>
        <w:t>ST</w:t>
      </w:r>
      <w:r w:rsidR="008B19E3" w:rsidRPr="008B19E3">
        <w:rPr>
          <w:rFonts w:ascii="Times New Roman" w:hAnsi="Times New Roman" w:cs="Times New Roman"/>
          <w:b/>
          <w:sz w:val="36"/>
          <w:szCs w:val="36"/>
        </w:rPr>
        <w:t>.THOMAS SCHOOL, DHURWA, RANCHI</w:t>
      </w:r>
    </w:p>
    <w:p w:rsidR="008B19E3" w:rsidRPr="008B19E3" w:rsidRDefault="008B19E3" w:rsidP="008B19E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19E3">
        <w:rPr>
          <w:rFonts w:ascii="Times New Roman" w:hAnsi="Times New Roman" w:cs="Times New Roman"/>
          <w:b/>
          <w:sz w:val="36"/>
          <w:szCs w:val="36"/>
        </w:rPr>
        <w:t>ENGLISH LITERATURE (SECOND TERM)</w:t>
      </w:r>
    </w:p>
    <w:p w:rsidR="0052627D" w:rsidRPr="008B19E3" w:rsidRDefault="0052627D" w:rsidP="008B19E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19E3">
        <w:rPr>
          <w:rFonts w:ascii="Times New Roman" w:hAnsi="Times New Roman" w:cs="Times New Roman"/>
          <w:b/>
          <w:sz w:val="36"/>
          <w:szCs w:val="36"/>
        </w:rPr>
        <w:t>CHAPTER- 8 THE FLOWER SCHOOL</w:t>
      </w:r>
    </w:p>
    <w:p w:rsidR="008B19E3" w:rsidRDefault="008B19E3" w:rsidP="008B19E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proofErr w:type="gramStart"/>
      <w:r>
        <w:rPr>
          <w:rFonts w:ascii="Times New Roman" w:hAnsi="Times New Roman" w:cs="Times New Roman"/>
          <w:sz w:val="36"/>
          <w:szCs w:val="36"/>
        </w:rPr>
        <w:t>Copy down the given notes in your English Literature copy.</w:t>
      </w:r>
      <w:proofErr w:type="gramEnd"/>
    </w:p>
    <w:p w:rsidR="0052627D" w:rsidRPr="008B19E3" w:rsidRDefault="008B19E3">
      <w:pPr>
        <w:rPr>
          <w:rFonts w:ascii="Times New Roman" w:hAnsi="Times New Roman" w:cs="Times New Roman"/>
          <w:b/>
          <w:sz w:val="36"/>
          <w:szCs w:val="36"/>
        </w:rPr>
      </w:pPr>
      <w:r w:rsidRPr="008B19E3">
        <w:rPr>
          <w:rFonts w:ascii="Times New Roman" w:hAnsi="Times New Roman" w:cs="Times New Roman"/>
          <w:b/>
          <w:sz w:val="36"/>
          <w:szCs w:val="36"/>
        </w:rPr>
        <w:t xml:space="preserve">A.  </w:t>
      </w:r>
      <w:r w:rsidR="0052627D" w:rsidRPr="008B19E3">
        <w:rPr>
          <w:rFonts w:ascii="Times New Roman" w:hAnsi="Times New Roman" w:cs="Times New Roman"/>
          <w:b/>
          <w:sz w:val="36"/>
          <w:szCs w:val="36"/>
        </w:rPr>
        <w:t xml:space="preserve"> Answer these questions.</w:t>
      </w:r>
    </w:p>
    <w:p w:rsidR="0052627D" w:rsidRDefault="0052627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1. According to the speaker, when do the flowers come out?</w:t>
      </w:r>
    </w:p>
    <w:p w:rsidR="0052627D" w:rsidRDefault="0052627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Ans.1] </w:t>
      </w:r>
      <w:proofErr w:type="gramStart"/>
      <w:r>
        <w:rPr>
          <w:rFonts w:ascii="Times New Roman" w:hAnsi="Times New Roman" w:cs="Times New Roman"/>
          <w:sz w:val="36"/>
          <w:szCs w:val="36"/>
        </w:rPr>
        <w:t>The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flowers come out when the monsoon season brings rains in the month of June.</w:t>
      </w:r>
    </w:p>
    <w:p w:rsidR="0052627D" w:rsidRDefault="0052627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 What do the flowers do before it starts raining?</w:t>
      </w:r>
    </w:p>
    <w:p w:rsidR="0052627D" w:rsidRDefault="0052627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Ans.2] </w:t>
      </w:r>
      <w:proofErr w:type="gramStart"/>
      <w:r>
        <w:rPr>
          <w:rFonts w:ascii="Times New Roman" w:hAnsi="Times New Roman" w:cs="Times New Roman"/>
          <w:sz w:val="36"/>
          <w:szCs w:val="36"/>
        </w:rPr>
        <w:t>The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flowers stay under the ground in their school doing their lessons before it starts raining.</w:t>
      </w:r>
    </w:p>
    <w:p w:rsidR="0052627D" w:rsidRDefault="0052627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 Where does the speaker think the home of the flowers is?</w:t>
      </w:r>
    </w:p>
    <w:p w:rsidR="0052627D" w:rsidRDefault="0052627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Ans.3] </w:t>
      </w:r>
      <w:r w:rsidR="00A94A6F">
        <w:rPr>
          <w:rFonts w:ascii="Times New Roman" w:hAnsi="Times New Roman" w:cs="Times New Roman"/>
          <w:sz w:val="36"/>
          <w:szCs w:val="36"/>
        </w:rPr>
        <w:t>The speaker thinks their home is in the sky where the stars are.</w:t>
      </w:r>
    </w:p>
    <w:p w:rsidR="00A94A6F" w:rsidRDefault="00A94A6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 Why are the flowers eager to come above the ground?</w:t>
      </w:r>
    </w:p>
    <w:p w:rsidR="00A94A6F" w:rsidRDefault="00A94A6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Ans.4] When</w:t>
      </w:r>
      <w:r w:rsidR="00753206">
        <w:rPr>
          <w:rFonts w:ascii="Times New Roman" w:hAnsi="Times New Roman" w:cs="Times New Roman"/>
          <w:sz w:val="36"/>
          <w:szCs w:val="36"/>
        </w:rPr>
        <w:t xml:space="preserve"> the</w:t>
      </w:r>
      <w:r>
        <w:rPr>
          <w:rFonts w:ascii="Times New Roman" w:hAnsi="Times New Roman" w:cs="Times New Roman"/>
          <w:sz w:val="36"/>
          <w:szCs w:val="36"/>
        </w:rPr>
        <w:t xml:space="preserve"> rains come</w:t>
      </w:r>
      <w:r w:rsidR="00753206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E5F9F">
        <w:rPr>
          <w:rFonts w:ascii="Times New Roman" w:hAnsi="Times New Roman" w:cs="Times New Roman"/>
          <w:sz w:val="36"/>
          <w:szCs w:val="36"/>
        </w:rPr>
        <w:t>the flowers have their holidays</w:t>
      </w:r>
      <w:r>
        <w:rPr>
          <w:rFonts w:ascii="Times New Roman" w:hAnsi="Times New Roman" w:cs="Times New Roman"/>
          <w:sz w:val="36"/>
          <w:szCs w:val="36"/>
        </w:rPr>
        <w:t xml:space="preserve"> so they are</w:t>
      </w:r>
      <w:r w:rsidR="00B03E2F">
        <w:rPr>
          <w:rFonts w:ascii="Times New Roman" w:hAnsi="Times New Roman" w:cs="Times New Roman"/>
          <w:sz w:val="36"/>
          <w:szCs w:val="36"/>
        </w:rPr>
        <w:t xml:space="preserve"> eager to come above the ground to dance upon the grass in delight.</w:t>
      </w:r>
      <w:r w:rsidR="00753206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A94A6F" w:rsidRDefault="00A94A6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5. Who does the speaker address throughout the poem?</w:t>
      </w:r>
    </w:p>
    <w:p w:rsidR="00A94A6F" w:rsidRDefault="00B03E2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Ans.5] The speaker addresses </w:t>
      </w:r>
      <w:r w:rsidR="00A94A6F">
        <w:rPr>
          <w:rFonts w:ascii="Times New Roman" w:hAnsi="Times New Roman" w:cs="Times New Roman"/>
          <w:sz w:val="36"/>
          <w:szCs w:val="36"/>
        </w:rPr>
        <w:t>his mother throughout the poem.</w:t>
      </w:r>
    </w:p>
    <w:p w:rsidR="00A94A6F" w:rsidRPr="008B19E3" w:rsidRDefault="00A94A6F">
      <w:pPr>
        <w:rPr>
          <w:rFonts w:ascii="Times New Roman" w:hAnsi="Times New Roman" w:cs="Times New Roman"/>
          <w:b/>
          <w:sz w:val="36"/>
          <w:szCs w:val="36"/>
        </w:rPr>
      </w:pPr>
      <w:r w:rsidRPr="008B19E3">
        <w:rPr>
          <w:rFonts w:ascii="Times New Roman" w:hAnsi="Times New Roman" w:cs="Times New Roman"/>
          <w:b/>
          <w:sz w:val="36"/>
          <w:szCs w:val="36"/>
        </w:rPr>
        <w:lastRenderedPageBreak/>
        <w:t>B.  Answer these questions with reference to the context.</w:t>
      </w:r>
    </w:p>
    <w:p w:rsidR="00A94A6F" w:rsidRDefault="00A94A6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1. </w:t>
      </w:r>
      <w:r>
        <w:rPr>
          <w:rFonts w:ascii="Times New Roman" w:hAnsi="Times New Roman" w:cs="Times New Roman"/>
          <w:i/>
          <w:sz w:val="36"/>
          <w:szCs w:val="36"/>
        </w:rPr>
        <w:t>They do their lessons…….stand in a corner.</w:t>
      </w:r>
    </w:p>
    <w:p w:rsidR="00A94A6F" w:rsidRDefault="00A94A6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a. Who is the speaker talking about in this line?</w:t>
      </w:r>
    </w:p>
    <w:p w:rsidR="00A94A6F" w:rsidRDefault="00A94A6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Ans.</w:t>
      </w:r>
      <w:r w:rsidR="000A63CB">
        <w:rPr>
          <w:rFonts w:ascii="Times New Roman" w:hAnsi="Times New Roman" w:cs="Times New Roman"/>
          <w:sz w:val="36"/>
          <w:szCs w:val="36"/>
        </w:rPr>
        <w:t xml:space="preserve"> a]</w:t>
      </w:r>
      <w:r w:rsidR="008B19E3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The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speaker is talking about the flowers in this line.</w:t>
      </w:r>
    </w:p>
    <w:p w:rsidR="00A94A6F" w:rsidRDefault="00A94A6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b. </w:t>
      </w:r>
      <w:r w:rsidR="000A63CB">
        <w:rPr>
          <w:rFonts w:ascii="Times New Roman" w:hAnsi="Times New Roman" w:cs="Times New Roman"/>
          <w:sz w:val="36"/>
          <w:szCs w:val="36"/>
        </w:rPr>
        <w:t>What is the meaning of this line?</w:t>
      </w:r>
    </w:p>
    <w:p w:rsidR="000A63CB" w:rsidRDefault="000A63C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Ans. b]</w:t>
      </w:r>
      <w:r w:rsidR="008B19E3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The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speaker means that the flowers stay underground in their school with the doors shut</w:t>
      </w:r>
      <w:r w:rsidR="000D7AA5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doing their lessons</w:t>
      </w:r>
      <w:r w:rsidR="000D7AA5">
        <w:rPr>
          <w:rFonts w:ascii="Times New Roman" w:hAnsi="Times New Roman" w:cs="Times New Roman"/>
          <w:sz w:val="36"/>
          <w:szCs w:val="36"/>
        </w:rPr>
        <w:t>. I</w:t>
      </w:r>
      <w:r>
        <w:rPr>
          <w:rFonts w:ascii="Times New Roman" w:hAnsi="Times New Roman" w:cs="Times New Roman"/>
          <w:sz w:val="36"/>
          <w:szCs w:val="36"/>
        </w:rPr>
        <w:t>f they want to come out above the ground before it is time, their master punishes them by making them stand in a corner.</w:t>
      </w:r>
    </w:p>
    <w:p w:rsidR="000A63CB" w:rsidRDefault="000A63C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c. Why can’t ‘they’ come out to play before it is time?</w:t>
      </w:r>
    </w:p>
    <w:p w:rsidR="000A63CB" w:rsidRDefault="000A63C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Ans. c] ‘They’ cannot come out to play before it is time because ‘they’ are doing their lessons and it is not the time for monsoon rains.</w:t>
      </w:r>
    </w:p>
    <w:p w:rsidR="000A63CB" w:rsidRDefault="000A63C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</w:t>
      </w:r>
      <w:r>
        <w:rPr>
          <w:rFonts w:ascii="Times New Roman" w:hAnsi="Times New Roman" w:cs="Times New Roman"/>
          <w:i/>
          <w:sz w:val="36"/>
          <w:szCs w:val="36"/>
        </w:rPr>
        <w:t xml:space="preserve"> Of course, I can guess……….. I have my own.</w:t>
      </w:r>
    </w:p>
    <w:p w:rsidR="000A63CB" w:rsidRDefault="000A63C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a. Who is the speaker referring to?</w:t>
      </w:r>
    </w:p>
    <w:p w:rsidR="000A63CB" w:rsidRDefault="000A63C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Ans. </w:t>
      </w:r>
      <w:r w:rsidR="008B19E3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>]</w:t>
      </w:r>
      <w:r w:rsidR="008B19E3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The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speaker is referring to the flowers.</w:t>
      </w:r>
    </w:p>
    <w:p w:rsidR="000A63CB" w:rsidRDefault="000A63C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b. What are ‘they’ doing?</w:t>
      </w:r>
    </w:p>
    <w:p w:rsidR="000A63CB" w:rsidRDefault="000A63C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Ans. b]</w:t>
      </w:r>
      <w:r w:rsidR="008B19E3">
        <w:rPr>
          <w:rFonts w:ascii="Times New Roman" w:hAnsi="Times New Roman" w:cs="Times New Roman"/>
          <w:sz w:val="36"/>
          <w:szCs w:val="36"/>
        </w:rPr>
        <w:t xml:space="preserve"> ‘They’ are raising their hands to their mother.</w:t>
      </w:r>
    </w:p>
    <w:p w:rsidR="008B19E3" w:rsidRDefault="008B19E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c. Who do you think is ‘their’ mother?</w:t>
      </w:r>
    </w:p>
    <w:p w:rsidR="008B19E3" w:rsidRPr="000A63CB" w:rsidRDefault="008B19E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</w:t>
      </w:r>
      <w:r w:rsidR="000D7AA5">
        <w:rPr>
          <w:rFonts w:ascii="Times New Roman" w:hAnsi="Times New Roman" w:cs="Times New Roman"/>
          <w:sz w:val="36"/>
          <w:szCs w:val="36"/>
        </w:rPr>
        <w:t>s. c] I think mother nature is ‘their’ mother.</w:t>
      </w:r>
    </w:p>
    <w:p w:rsidR="0052627D" w:rsidRPr="0052627D" w:rsidRDefault="0052627D">
      <w:pPr>
        <w:rPr>
          <w:rFonts w:ascii="Times New Roman" w:hAnsi="Times New Roman" w:cs="Times New Roman"/>
          <w:sz w:val="36"/>
          <w:szCs w:val="36"/>
        </w:rPr>
      </w:pPr>
    </w:p>
    <w:sectPr w:rsidR="0052627D" w:rsidRPr="0052627D" w:rsidSect="00342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2627D"/>
    <w:rsid w:val="000A63CB"/>
    <w:rsid w:val="000D7AA5"/>
    <w:rsid w:val="00342637"/>
    <w:rsid w:val="0045319C"/>
    <w:rsid w:val="0052627D"/>
    <w:rsid w:val="00594495"/>
    <w:rsid w:val="006A6485"/>
    <w:rsid w:val="006E5F9F"/>
    <w:rsid w:val="00753206"/>
    <w:rsid w:val="008B19E3"/>
    <w:rsid w:val="00A94A6F"/>
    <w:rsid w:val="00B0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Bikoshita</dc:creator>
  <cp:lastModifiedBy>Bikoshita</cp:lastModifiedBy>
  <cp:revision>8</cp:revision>
  <dcterms:created xsi:type="dcterms:W3CDTF">2021-08-14T13:50:00Z</dcterms:created>
  <dcterms:modified xsi:type="dcterms:W3CDTF">2021-08-17T15:18:00Z</dcterms:modified>
</cp:coreProperties>
</file>