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ind w:firstLine="960" w:firstLineChars="300"/>
        <w:rPr>
          <w:rFonts w:hint="default" w:ascii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single"/>
          <w:lang w:val="en-US"/>
        </w:rPr>
        <w:t>ST. THOMAS SCHOOL,DHURWA</w:t>
      </w:r>
    </w:p>
    <w:p>
      <w:pPr>
        <w:pStyle w:val="4"/>
        <w:ind w:firstLine="1601" w:firstLineChars="500"/>
        <w:rPr>
          <w:rFonts w:hint="default" w:ascii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single"/>
          <w:lang w:val="en-US"/>
        </w:rPr>
        <w:t>Solved Exercise No. 59</w:t>
      </w:r>
    </w:p>
    <w:p>
      <w:pPr>
        <w:pStyle w:val="4"/>
        <w:ind w:firstLine="1121" w:firstLineChars="350"/>
        <w:rPr>
          <w:rFonts w:hint="default" w:ascii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single"/>
          <w:lang w:val="en-US"/>
        </w:rPr>
        <w:t xml:space="preserve">Chapter -Removal of Adverb ‘Too’ </w:t>
      </w:r>
    </w:p>
    <w:p>
      <w:pPr>
        <w:pStyle w:val="4"/>
        <w:ind w:firstLine="1121" w:firstLineChars="350"/>
        <w:rPr>
          <w:rFonts w:hint="default" w:ascii="Times New Roman"/>
          <w:b/>
          <w:bCs/>
          <w:sz w:val="32"/>
          <w:szCs w:val="32"/>
          <w:u w:val="single"/>
          <w:lang w:val="en-US"/>
        </w:rPr>
      </w:pPr>
    </w:p>
    <w:p>
      <w:pPr>
        <w:pStyle w:val="4"/>
        <w:rPr>
          <w:rFonts w:hint="default" w:ascii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single"/>
          <w:lang w:val="en-US"/>
        </w:rPr>
        <w:t>High School Grammar &amp; Composition by (Wren &amp;Martin)</w:t>
      </w:r>
    </w:p>
    <w:p>
      <w:pPr>
        <w:pStyle w:val="4"/>
        <w:ind w:firstLine="480" w:firstLineChars="150"/>
        <w:rPr>
          <w:rFonts w:hint="default" w:ascii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/>
          <w:b w:val="0"/>
          <w:bCs w:val="0"/>
          <w:sz w:val="32"/>
          <w:szCs w:val="32"/>
          <w:u w:val="none"/>
          <w:lang w:val="en-US"/>
        </w:rPr>
        <w:t xml:space="preserve">                      </w:t>
      </w:r>
      <w:r>
        <w:rPr>
          <w:rFonts w:hint="default" w:ascii="Times New Roman"/>
          <w:b/>
          <w:bCs/>
          <w:sz w:val="32"/>
          <w:szCs w:val="32"/>
          <w:u w:val="single"/>
          <w:lang w:val="en-US"/>
        </w:rPr>
        <w:t>SESSION ( 2021-22)</w:t>
      </w:r>
    </w:p>
    <w:p>
      <w:pPr>
        <w:pStyle w:val="4"/>
        <w:ind w:firstLine="480" w:firstLineChars="150"/>
        <w:rPr>
          <w:rFonts w:hint="default" w:ascii="Times New Roman"/>
          <w:b/>
          <w:bCs/>
          <w:sz w:val="32"/>
          <w:szCs w:val="32"/>
          <w:u w:val="single"/>
          <w:lang w:val="en-US"/>
        </w:rPr>
      </w:pPr>
    </w:p>
    <w:p>
      <w:pPr>
        <w:pStyle w:val="4"/>
        <w:numPr>
          <w:ilvl w:val="0"/>
          <w:numId w:val="1"/>
        </w:numPr>
        <w:ind w:right="0" w:rightChars="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 xml:space="preserve">Rewrite the following sentences so as to get rid of the </w:t>
      </w:r>
    </w:p>
    <w:p>
      <w:pPr>
        <w:pStyle w:val="4"/>
        <w:numPr>
          <w:numId w:val="0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 xml:space="preserve">Adverb ‘Too’. </w:t>
      </w:r>
    </w:p>
    <w:p>
      <w:pPr>
        <w:pStyle w:val="4"/>
        <w:numPr>
          <w:numId w:val="0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It is never so late that it cannot be mend.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He is so proud that he cannot beg.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My heart is so full that it I cannot express my feelings.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He was so late that he could not hear the first speech.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He is so ignorant that he cannot be a postman.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The boy was so old that he could not be whipped.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This tree is so high that I cannot climb it.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He speaks so fast that he cannot be understood.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 xml:space="preserve">He is so stupid that he cannot get such a difficult post. </w:t>
      </w:r>
    </w:p>
    <w:p>
      <w:pPr>
        <w:pStyle w:val="4"/>
        <w:numPr>
          <w:ilvl w:val="0"/>
          <w:numId w:val="2"/>
        </w:numPr>
        <w:ind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 xml:space="preserve">She was sobbing so deeply that she could not make </w:t>
      </w:r>
    </w:p>
    <w:p>
      <w:pPr>
        <w:pStyle w:val="4"/>
        <w:numPr>
          <w:numId w:val="0"/>
        </w:numPr>
        <w:ind w:leftChars="150" w:right="0" w:rightChars="0" w:firstLine="640" w:firstLineChars="20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any answer.</w:t>
      </w:r>
    </w:p>
    <w:p>
      <w:pPr>
        <w:pStyle w:val="4"/>
        <w:numPr>
          <w:ilvl w:val="0"/>
          <w:numId w:val="2"/>
        </w:numPr>
        <w:ind w:left="0" w:leftChars="0"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 xml:space="preserve">This fact is so evident that it does not require any </w:t>
      </w:r>
    </w:p>
    <w:p>
      <w:pPr>
        <w:pStyle w:val="4"/>
        <w:numPr>
          <w:numId w:val="0"/>
        </w:numPr>
        <w:ind w:leftChars="150" w:right="0" w:rightChars="0" w:firstLine="640" w:firstLineChars="20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proof.</w:t>
      </w:r>
    </w:p>
    <w:p>
      <w:pPr>
        <w:pStyle w:val="4"/>
        <w:numPr>
          <w:ilvl w:val="0"/>
          <w:numId w:val="2"/>
        </w:numPr>
        <w:ind w:left="0" w:leftChars="0"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The work is so much that no man can do it single-</w:t>
      </w:r>
    </w:p>
    <w:p>
      <w:pPr>
        <w:pStyle w:val="4"/>
        <w:numPr>
          <w:numId w:val="0"/>
        </w:numPr>
        <w:ind w:right="0" w:rightChars="0" w:firstLine="960" w:firstLineChars="30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bookmarkStart w:id="0" w:name="_GoBack"/>
      <w:bookmarkEnd w:id="0"/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handed.</w:t>
      </w:r>
    </w:p>
    <w:p>
      <w:pPr>
        <w:pStyle w:val="4"/>
        <w:numPr>
          <w:ilvl w:val="0"/>
          <w:numId w:val="2"/>
        </w:numPr>
        <w:ind w:left="0" w:leftChars="0"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This shirt is so small that it does not fit me.</w:t>
      </w:r>
    </w:p>
    <w:p>
      <w:pPr>
        <w:pStyle w:val="4"/>
        <w:numPr>
          <w:ilvl w:val="0"/>
          <w:numId w:val="2"/>
        </w:numPr>
        <w:ind w:left="0" w:leftChars="0" w:right="0" w:rightChars="0" w:firstLine="480" w:firstLineChars="15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>The bag was so heavy that I could not carry it.</w:t>
      </w:r>
    </w:p>
    <w:p>
      <w:pPr>
        <w:pStyle w:val="4"/>
        <w:numPr>
          <w:numId w:val="0"/>
        </w:numPr>
        <w:ind w:leftChars="150" w:right="0" w:rightChars="0"/>
        <w:rPr>
          <w:rFonts w:hint="default" w:ascii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/>
          <w:b/>
          <w:bCs/>
          <w:sz w:val="32"/>
          <w:szCs w:val="32"/>
          <w:u w:val="none"/>
          <w:lang w:val="en-US"/>
        </w:rPr>
        <w:t xml:space="preserve"> </w:t>
      </w:r>
    </w:p>
    <w:p>
      <w:pPr>
        <w:pStyle w:val="4"/>
        <w:rPr>
          <w:rFonts w:ascii="Times New Roman"/>
          <w:sz w:val="19"/>
        </w:rPr>
      </w:pPr>
    </w:p>
    <w:p>
      <w:pPr>
        <w:pStyle w:val="4"/>
        <w:numPr>
          <w:numId w:val="0"/>
        </w:numPr>
        <w:ind w:right="0" w:rightChars="0"/>
        <w:rPr>
          <w:rFonts w:hint="default" w:ascii="Times New Roman"/>
          <w:sz w:val="19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CF197"/>
    <w:multiLevelType w:val="singleLevel"/>
    <w:tmpl w:val="9DDCF197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59136E03"/>
    <w:multiLevelType w:val="singleLevel"/>
    <w:tmpl w:val="59136E03"/>
    <w:lvl w:ilvl="0" w:tentative="0">
      <w:start w:val="17"/>
      <w:numFmt w:val="upperLetter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19C8"/>
    <w:rsid w:val="5A32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2021-05-23T05:44:00Z</dcterms:created>
  <dc:creator>DELL</dc:creator>
  <cp:lastModifiedBy>DELL</cp:lastModifiedBy>
  <dcterms:modified xsi:type="dcterms:W3CDTF">2021-05-23T06:17:55Z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